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BB" w:rsidRDefault="00234DBB" w:rsidP="00234DBB">
      <w:pPr>
        <w:spacing w:before="150" w:after="150" w:line="600" w:lineRule="atLeast"/>
        <w:outlineLvl w:val="0"/>
        <w:rPr>
          <w:rFonts w:ascii="inherit" w:eastAsia="Times New Roman" w:hAnsi="inherit" w:cs="Helvetica"/>
          <w:b/>
          <w:bCs/>
          <w:color w:val="000000"/>
          <w:kern w:val="36"/>
          <w:sz w:val="58"/>
          <w:szCs w:val="58"/>
          <w:lang w:eastAsia="nl-NL"/>
        </w:rPr>
      </w:pPr>
    </w:p>
    <w:p w:rsidR="00234DBB" w:rsidRDefault="00234DBB" w:rsidP="00234DBB">
      <w:pPr>
        <w:spacing w:before="150" w:after="150" w:line="600" w:lineRule="atLeast"/>
        <w:outlineLvl w:val="0"/>
        <w:rPr>
          <w:rFonts w:ascii="inherit" w:eastAsia="Times New Roman" w:hAnsi="inherit" w:cs="Helvetica"/>
          <w:b/>
          <w:bCs/>
          <w:color w:val="000000"/>
          <w:kern w:val="36"/>
          <w:sz w:val="58"/>
          <w:szCs w:val="58"/>
          <w:lang w:eastAsia="nl-NL"/>
        </w:rPr>
      </w:pPr>
    </w:p>
    <w:p w:rsidR="00234DBB" w:rsidRDefault="00234DBB" w:rsidP="00234DBB">
      <w:pPr>
        <w:spacing w:before="150" w:after="150" w:line="600" w:lineRule="atLeast"/>
        <w:outlineLvl w:val="0"/>
        <w:rPr>
          <w:rFonts w:ascii="inherit" w:eastAsia="Times New Roman" w:hAnsi="inherit" w:cs="Helvetica"/>
          <w:b/>
          <w:bCs/>
          <w:color w:val="000000"/>
          <w:kern w:val="36"/>
          <w:sz w:val="58"/>
          <w:szCs w:val="58"/>
          <w:lang w:eastAsia="nl-NL"/>
        </w:rPr>
      </w:pPr>
    </w:p>
    <w:p w:rsidR="00234DBB" w:rsidRPr="00234DBB" w:rsidRDefault="00234DBB" w:rsidP="00234DBB">
      <w:pPr>
        <w:spacing w:before="150" w:after="150" w:line="600" w:lineRule="atLeast"/>
        <w:outlineLvl w:val="0"/>
        <w:rPr>
          <w:rFonts w:ascii="inherit" w:eastAsia="Times New Roman" w:hAnsi="inherit" w:cs="Helvetica"/>
          <w:b/>
          <w:bCs/>
          <w:color w:val="000000"/>
          <w:kern w:val="36"/>
          <w:sz w:val="58"/>
          <w:szCs w:val="58"/>
          <w:lang w:eastAsia="nl-NL"/>
        </w:rPr>
      </w:pPr>
      <w:r w:rsidRPr="00234DBB">
        <w:rPr>
          <w:rFonts w:ascii="inherit" w:eastAsia="Times New Roman" w:hAnsi="inherit" w:cs="Helvetica"/>
          <w:b/>
          <w:bCs/>
          <w:color w:val="000000"/>
          <w:kern w:val="36"/>
          <w:sz w:val="58"/>
          <w:szCs w:val="58"/>
          <w:lang w:eastAsia="nl-NL"/>
        </w:rPr>
        <w:t>Eerste paal IKC Zeven Zeeën geslagen</w:t>
      </w:r>
    </w:p>
    <w:p w:rsidR="00234DBB" w:rsidRDefault="00234DBB" w:rsidP="00234DBB">
      <w:pPr>
        <w:spacing w:before="0" w:after="0" w:line="240" w:lineRule="atLeast"/>
        <w:rPr>
          <w:rFonts w:eastAsia="Times New Roman" w:cs="Helvetica"/>
          <w:color w:val="000000"/>
          <w:sz w:val="22"/>
          <w:szCs w:val="22"/>
          <w:lang w:eastAsia="nl-NL"/>
        </w:rPr>
      </w:pPr>
      <w:r>
        <w:rPr>
          <w:rFonts w:ascii="Source Sans Pro" w:eastAsia="Times New Roman" w:hAnsi="Source Sans Pro" w:cs="Helvetica"/>
          <w:noProof/>
          <w:color w:val="0088CC"/>
          <w:sz w:val="20"/>
          <w:szCs w:val="20"/>
          <w:bdr w:val="single" w:sz="6" w:space="3" w:color="DDDDDD" w:frame="1"/>
          <w:lang w:eastAsia="nl-NL"/>
        </w:rPr>
        <w:drawing>
          <wp:inline distT="0" distB="0" distL="0" distR="0">
            <wp:extent cx="3095625" cy="2057593"/>
            <wp:effectExtent l="0" t="0" r="0" b="0"/>
            <wp:docPr id="1" name="Afbeelding 1" descr="http://cdn.rodiinternet.nl/photos/000/278/502/article_thumb/3364057.JPG">
              <a:hlinkClick xmlns:a="http://schemas.openxmlformats.org/drawingml/2006/main" r:id="rId6" tooltip="&quot;Donderdag werd de eerste paal geslagen van IKC De Zeven Zeeën. (Foto: Rob Beense/foto.beense.n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rodiinternet.nl/photos/000/278/502/article_thumb/3364057.JPG">
                      <a:hlinkClick r:id="rId6" tooltip="&quot;Donderdag werd de eerste paal geslagen van IKC De Zeven Zeeën. (Foto: Rob Beense/foto.beense.n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6060" cy="2064529"/>
                    </a:xfrm>
                    <a:prstGeom prst="rect">
                      <a:avLst/>
                    </a:prstGeom>
                    <a:noFill/>
                    <a:ln>
                      <a:noFill/>
                    </a:ln>
                  </pic:spPr>
                </pic:pic>
              </a:graphicData>
            </a:graphic>
          </wp:inline>
        </w:drawing>
      </w:r>
      <w:bookmarkStart w:id="0" w:name="_GoBack"/>
      <w:bookmarkEnd w:id="0"/>
    </w:p>
    <w:p w:rsidR="00234DBB" w:rsidRPr="00234DBB" w:rsidRDefault="00234DBB" w:rsidP="00234DBB">
      <w:pPr>
        <w:spacing w:before="0" w:after="0" w:line="240" w:lineRule="atLeast"/>
        <w:rPr>
          <w:rFonts w:eastAsia="Times New Roman" w:cs="Helvetica"/>
          <w:color w:val="000000"/>
          <w:sz w:val="22"/>
          <w:szCs w:val="22"/>
          <w:lang w:eastAsia="nl-NL"/>
        </w:rPr>
      </w:pPr>
      <w:r w:rsidRPr="00234DBB">
        <w:rPr>
          <w:rFonts w:eastAsia="Times New Roman" w:cs="Helvetica"/>
          <w:color w:val="000000"/>
          <w:sz w:val="22"/>
          <w:szCs w:val="22"/>
          <w:lang w:eastAsia="nl-NL"/>
        </w:rPr>
        <w:t xml:space="preserve">Donderdag werd de eerste paal geslagen van IKC De Zeven Zeeën. (Foto: Rob </w:t>
      </w:r>
      <w:proofErr w:type="spellStart"/>
      <w:r w:rsidRPr="00234DBB">
        <w:rPr>
          <w:rFonts w:eastAsia="Times New Roman" w:cs="Helvetica"/>
          <w:color w:val="000000"/>
          <w:sz w:val="22"/>
          <w:szCs w:val="22"/>
          <w:lang w:eastAsia="nl-NL"/>
        </w:rPr>
        <w:t>Beense</w:t>
      </w:r>
      <w:proofErr w:type="spellEnd"/>
      <w:r w:rsidRPr="00234DBB">
        <w:rPr>
          <w:rFonts w:eastAsia="Times New Roman" w:cs="Helvetica"/>
          <w:color w:val="000000"/>
          <w:sz w:val="22"/>
          <w:szCs w:val="22"/>
          <w:lang w:eastAsia="nl-NL"/>
        </w:rPr>
        <w:t>/foto.beense.nl)</w:t>
      </w:r>
    </w:p>
    <w:p w:rsidR="00234DBB" w:rsidRDefault="00234DBB" w:rsidP="00234DBB">
      <w:pPr>
        <w:spacing w:before="0" w:after="150" w:line="240" w:lineRule="atLeast"/>
        <w:rPr>
          <w:rFonts w:eastAsia="Times New Roman" w:cs="Helvetica"/>
          <w:b/>
          <w:bCs/>
          <w:color w:val="000000"/>
          <w:sz w:val="22"/>
          <w:szCs w:val="22"/>
          <w:lang w:eastAsia="nl-NL"/>
        </w:rPr>
      </w:pPr>
    </w:p>
    <w:p w:rsidR="00234DBB" w:rsidRPr="00234DBB" w:rsidRDefault="00234DBB" w:rsidP="00234DBB">
      <w:pPr>
        <w:spacing w:before="0" w:after="150" w:line="240" w:lineRule="atLeast"/>
        <w:rPr>
          <w:rFonts w:eastAsia="Times New Roman" w:cs="Helvetica"/>
          <w:color w:val="000000"/>
          <w:sz w:val="22"/>
          <w:szCs w:val="22"/>
          <w:lang w:eastAsia="nl-NL"/>
        </w:rPr>
      </w:pPr>
      <w:r w:rsidRPr="00234DBB">
        <w:rPr>
          <w:rFonts w:eastAsia="Times New Roman" w:cs="Helvetica"/>
          <w:b/>
          <w:bCs/>
          <w:color w:val="000000"/>
          <w:sz w:val="22"/>
          <w:szCs w:val="22"/>
          <w:lang w:eastAsia="nl-NL"/>
        </w:rPr>
        <w:t xml:space="preserve">NOORD - Op de Ankerplaats werd donderdag de </w:t>
      </w:r>
      <w:proofErr w:type="spellStart"/>
      <w:r w:rsidRPr="00234DBB">
        <w:rPr>
          <w:rFonts w:eastAsia="Times New Roman" w:cs="Helvetica"/>
          <w:b/>
          <w:bCs/>
          <w:color w:val="000000"/>
          <w:sz w:val="22"/>
          <w:szCs w:val="22"/>
          <w:lang w:eastAsia="nl-NL"/>
        </w:rPr>
        <w:t>de</w:t>
      </w:r>
      <w:proofErr w:type="spellEnd"/>
      <w:r w:rsidRPr="00234DBB">
        <w:rPr>
          <w:rFonts w:eastAsia="Times New Roman" w:cs="Helvetica"/>
          <w:b/>
          <w:bCs/>
          <w:color w:val="000000"/>
          <w:sz w:val="22"/>
          <w:szCs w:val="22"/>
          <w:lang w:eastAsia="nl-NL"/>
        </w:rPr>
        <w:t xml:space="preserve"> eerste paal geslagen van het nieuwe gebouw van IKC Zeven Zeeën, voorheen </w:t>
      </w:r>
      <w:proofErr w:type="spellStart"/>
      <w:r w:rsidRPr="00234DBB">
        <w:rPr>
          <w:rFonts w:eastAsia="Times New Roman" w:cs="Helvetica"/>
          <w:b/>
          <w:bCs/>
          <w:color w:val="000000"/>
          <w:sz w:val="22"/>
          <w:szCs w:val="22"/>
          <w:lang w:eastAsia="nl-NL"/>
        </w:rPr>
        <w:t>Dorus</w:t>
      </w:r>
      <w:proofErr w:type="spellEnd"/>
      <w:r w:rsidRPr="00234DBB">
        <w:rPr>
          <w:rFonts w:eastAsia="Times New Roman" w:cs="Helvetica"/>
          <w:b/>
          <w:bCs/>
          <w:color w:val="000000"/>
          <w:sz w:val="22"/>
          <w:szCs w:val="22"/>
          <w:lang w:eastAsia="nl-NL"/>
        </w:rPr>
        <w:t xml:space="preserve"> Rijkersschool. </w:t>
      </w:r>
    </w:p>
    <w:p w:rsidR="00234DBB" w:rsidRPr="00234DBB" w:rsidRDefault="00234DBB" w:rsidP="00234DBB">
      <w:pPr>
        <w:spacing w:before="0" w:after="150" w:line="240" w:lineRule="atLeast"/>
        <w:rPr>
          <w:rFonts w:eastAsia="Times New Roman" w:cs="Helvetica"/>
          <w:color w:val="000000"/>
          <w:sz w:val="22"/>
          <w:szCs w:val="22"/>
          <w:lang w:eastAsia="nl-NL"/>
        </w:rPr>
      </w:pPr>
      <w:r w:rsidRPr="00234DBB">
        <w:rPr>
          <w:rFonts w:eastAsia="Times New Roman" w:cs="Helvetica"/>
          <w:color w:val="000000"/>
          <w:sz w:val="22"/>
          <w:szCs w:val="22"/>
          <w:lang w:eastAsia="nl-NL"/>
        </w:rPr>
        <w:br/>
        <w:t>Onder muzikale begeleiding liepen de leerlingen van IKC Zeven Zeeën van de oude locatie aan de Kofschipstraat en de Tjalkstraat naar de nieuwe locatie op de Ankerplaats. Aan het hek bij de Ankerplaats hebben alle kinderen van de voorschool en de school linten opgehangen met daarop een wens of tekening voor het IKC. Ook hebben de kinderen een wens, spreuk of tekening in een schatkist gestopt, die begraven zal worden onder het nieuwe gebouw.</w:t>
      </w:r>
      <w:r w:rsidRPr="00234DBB">
        <w:rPr>
          <w:rFonts w:eastAsia="Times New Roman" w:cs="Helvetica"/>
          <w:color w:val="000000"/>
          <w:sz w:val="22"/>
          <w:szCs w:val="22"/>
          <w:lang w:eastAsia="nl-NL"/>
        </w:rPr>
        <w:br/>
        <w:t xml:space="preserve">Onlangs is de ontwikkeling van een integraal </w:t>
      </w:r>
      <w:proofErr w:type="spellStart"/>
      <w:r w:rsidRPr="00234DBB">
        <w:rPr>
          <w:rFonts w:eastAsia="Times New Roman" w:cs="Helvetica"/>
          <w:color w:val="000000"/>
          <w:sz w:val="22"/>
          <w:szCs w:val="22"/>
          <w:lang w:eastAsia="nl-NL"/>
        </w:rPr>
        <w:t>kindcentrum</w:t>
      </w:r>
      <w:proofErr w:type="spellEnd"/>
      <w:r w:rsidRPr="00234DBB">
        <w:rPr>
          <w:rFonts w:eastAsia="Times New Roman" w:cs="Helvetica"/>
          <w:color w:val="000000"/>
          <w:sz w:val="22"/>
          <w:szCs w:val="22"/>
          <w:lang w:eastAsia="nl-NL"/>
        </w:rPr>
        <w:t xml:space="preserve"> (IKC) in gang gezet. In een IKC komen onderwijs en opvang bij elkaar ter versterking van de ontwikkeling en de leeromgeving van kinderen van 0 tot 13 jaar. Het is de bedoeling dat ouders straks bij één loket terecht kunnen voor opvang en onderwijs.</w:t>
      </w:r>
    </w:p>
    <w:p w:rsidR="00195F37" w:rsidRDefault="00781600"/>
    <w:sectPr w:rsidR="00195F37" w:rsidSect="003F192A">
      <w:pgSz w:w="11906" w:h="16838" w:code="9"/>
      <w:pgMar w:top="2665" w:right="1644" w:bottom="1531"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embedRegular r:id="rId1" w:fontKey="{B34C35DD-433E-49DC-9B3D-25E2117158E2}"/>
    <w:embedBold r:id="rId2" w:fontKey="{C56A8848-4896-4249-9A31-80097B17502C}"/>
    <w:embedItalic r:id="rId3" w:fontKey="{E6767ACE-0856-433C-8E8E-E966AE88CF06}"/>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4401A"/>
    <w:multiLevelType w:val="multilevel"/>
    <w:tmpl w:val="EE6429CC"/>
    <w:styleLink w:val="Stijl1"/>
    <w:lvl w:ilvl="0">
      <w:start w:val="1"/>
      <w:numFmt w:val="decimal"/>
      <w:lvlText w:val="%1"/>
      <w:lvlJc w:val="left"/>
      <w:pPr>
        <w:ind w:left="681" w:hanging="227"/>
      </w:pPr>
      <w:rPr>
        <w:rFonts w:ascii="Corbel" w:hAnsi="Corbel" w:hint="default"/>
        <w:b/>
        <w:sz w:val="21"/>
      </w:rPr>
    </w:lvl>
    <w:lvl w:ilvl="1">
      <w:start w:val="1"/>
      <w:numFmt w:val="lowerLetter"/>
      <w:lvlText w:val="%2"/>
      <w:lvlJc w:val="left"/>
      <w:pPr>
        <w:ind w:left="908" w:hanging="227"/>
      </w:pPr>
      <w:rPr>
        <w:rFonts w:ascii="Corbel" w:hAnsi="Corbel" w:hint="default"/>
        <w:sz w:val="21"/>
      </w:rPr>
    </w:lvl>
    <w:lvl w:ilvl="2">
      <w:start w:val="1"/>
      <w:numFmt w:val="lowerRoman"/>
      <w:lvlText w:val="%3"/>
      <w:lvlJc w:val="left"/>
      <w:pPr>
        <w:ind w:left="1135" w:hanging="227"/>
      </w:pPr>
      <w:rPr>
        <w:rFonts w:hint="default"/>
      </w:rPr>
    </w:lvl>
    <w:lvl w:ilvl="3">
      <w:start w:val="1"/>
      <w:numFmt w:val="decimal"/>
      <w:lvlText w:val="(%4)"/>
      <w:lvlJc w:val="left"/>
      <w:pPr>
        <w:ind w:left="1362" w:hanging="227"/>
      </w:pPr>
      <w:rPr>
        <w:rFonts w:hint="default"/>
      </w:rPr>
    </w:lvl>
    <w:lvl w:ilvl="4">
      <w:start w:val="1"/>
      <w:numFmt w:val="lowerLetter"/>
      <w:lvlText w:val="(%5)"/>
      <w:lvlJc w:val="left"/>
      <w:pPr>
        <w:ind w:left="1589" w:hanging="227"/>
      </w:pPr>
      <w:rPr>
        <w:rFonts w:hint="default"/>
      </w:rPr>
    </w:lvl>
    <w:lvl w:ilvl="5">
      <w:start w:val="1"/>
      <w:numFmt w:val="lowerRoman"/>
      <w:lvlText w:val="(%6)"/>
      <w:lvlJc w:val="left"/>
      <w:pPr>
        <w:ind w:left="1816" w:hanging="227"/>
      </w:pPr>
      <w:rPr>
        <w:rFonts w:hint="default"/>
      </w:rPr>
    </w:lvl>
    <w:lvl w:ilvl="6">
      <w:start w:val="1"/>
      <w:numFmt w:val="decimal"/>
      <w:lvlText w:val="%7."/>
      <w:lvlJc w:val="left"/>
      <w:pPr>
        <w:ind w:left="2043" w:hanging="227"/>
      </w:pPr>
      <w:rPr>
        <w:rFonts w:hint="default"/>
      </w:rPr>
    </w:lvl>
    <w:lvl w:ilvl="7">
      <w:start w:val="1"/>
      <w:numFmt w:val="lowerLetter"/>
      <w:lvlText w:val="%8."/>
      <w:lvlJc w:val="left"/>
      <w:pPr>
        <w:ind w:left="2270" w:hanging="227"/>
      </w:pPr>
      <w:rPr>
        <w:rFonts w:hint="default"/>
      </w:rPr>
    </w:lvl>
    <w:lvl w:ilvl="8">
      <w:start w:val="1"/>
      <w:numFmt w:val="lowerRoman"/>
      <w:lvlText w:val="%9."/>
      <w:lvlJc w:val="left"/>
      <w:pPr>
        <w:ind w:left="2497" w:hanging="227"/>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TrueTypeFonts/>
  <w:saveSubsetFonts/>
  <w:proofState w:spelling="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BB"/>
    <w:rsid w:val="00234DBB"/>
    <w:rsid w:val="0024619F"/>
    <w:rsid w:val="003F192A"/>
    <w:rsid w:val="003F661F"/>
    <w:rsid w:val="00483382"/>
    <w:rsid w:val="00557D8C"/>
    <w:rsid w:val="00781600"/>
    <w:rsid w:val="00A406EA"/>
    <w:rsid w:val="00B6175E"/>
    <w:rsid w:val="00F37479"/>
    <w:rsid w:val="00FE3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heme="minorBidi"/>
        <w:sz w:val="21"/>
        <w:szCs w:val="21"/>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7D8C"/>
    <w:pPr>
      <w:spacing w:before="280" w:after="280" w:line="240" w:lineRule="auto"/>
    </w:pPr>
  </w:style>
  <w:style w:type="paragraph" w:styleId="Kop1">
    <w:name w:val="heading 1"/>
    <w:basedOn w:val="Standaard"/>
    <w:next w:val="Standaard"/>
    <w:link w:val="Kop1Char"/>
    <w:uiPriority w:val="9"/>
    <w:qFormat/>
    <w:rsid w:val="003F192A"/>
    <w:pPr>
      <w:keepNext/>
      <w:keepLines/>
      <w:spacing w:before="560" w:after="560"/>
      <w:outlineLvl w:val="0"/>
    </w:pPr>
    <w:rPr>
      <w:rFonts w:eastAsiaTheme="majorEastAsia" w:cstheme="majorBidi"/>
      <w:b/>
      <w:bCs/>
      <w:sz w:val="42"/>
      <w:szCs w:val="28"/>
    </w:rPr>
  </w:style>
  <w:style w:type="paragraph" w:styleId="Kop2">
    <w:name w:val="heading 2"/>
    <w:basedOn w:val="Standaard"/>
    <w:next w:val="Standaard"/>
    <w:link w:val="Kop2Char"/>
    <w:uiPriority w:val="9"/>
    <w:unhideWhenUsed/>
    <w:qFormat/>
    <w:rsid w:val="003F192A"/>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192A"/>
    <w:rPr>
      <w:rFonts w:eastAsiaTheme="majorEastAsia" w:cstheme="majorBidi"/>
      <w:b/>
      <w:bCs/>
      <w:sz w:val="42"/>
      <w:szCs w:val="28"/>
    </w:rPr>
  </w:style>
  <w:style w:type="character" w:customStyle="1" w:styleId="Kop2Char">
    <w:name w:val="Kop 2 Char"/>
    <w:basedOn w:val="Standaardalinea-lettertype"/>
    <w:link w:val="Kop2"/>
    <w:uiPriority w:val="9"/>
    <w:rsid w:val="003F192A"/>
    <w:rPr>
      <w:rFonts w:eastAsiaTheme="majorEastAsia" w:cstheme="majorBidi"/>
      <w:b/>
      <w:bCs/>
      <w:szCs w:val="26"/>
    </w:rPr>
  </w:style>
  <w:style w:type="character" w:styleId="Nadruk">
    <w:name w:val="Emphasis"/>
    <w:basedOn w:val="Standaardalinea-lettertype"/>
    <w:uiPriority w:val="20"/>
    <w:qFormat/>
    <w:rsid w:val="003F192A"/>
    <w:rPr>
      <w:rFonts w:ascii="Corbel" w:hAnsi="Corbel"/>
      <w:i/>
      <w:iCs/>
      <w:sz w:val="21"/>
    </w:rPr>
  </w:style>
  <w:style w:type="numbering" w:customStyle="1" w:styleId="Stijl1">
    <w:name w:val="Stijl1"/>
    <w:uiPriority w:val="99"/>
    <w:rsid w:val="003F192A"/>
    <w:pPr>
      <w:numPr>
        <w:numId w:val="1"/>
      </w:numPr>
    </w:pPr>
  </w:style>
  <w:style w:type="paragraph" w:styleId="Lijstalinea">
    <w:name w:val="List Paragraph"/>
    <w:basedOn w:val="Standaard"/>
    <w:uiPriority w:val="34"/>
    <w:qFormat/>
    <w:rsid w:val="003F192A"/>
    <w:pPr>
      <w:contextualSpacing/>
    </w:pPr>
  </w:style>
  <w:style w:type="paragraph" w:styleId="Normaalweb">
    <w:name w:val="Normal (Web)"/>
    <w:basedOn w:val="Standaard"/>
    <w:uiPriority w:val="99"/>
    <w:semiHidden/>
    <w:unhideWhenUsed/>
    <w:rsid w:val="00234DBB"/>
    <w:pPr>
      <w:spacing w:before="0" w:after="150"/>
    </w:pPr>
    <w:rPr>
      <w:rFonts w:ascii="Times New Roman" w:eastAsia="Times New Roman" w:hAnsi="Times New Roman" w:cs="Times New Roman"/>
      <w:sz w:val="24"/>
      <w:szCs w:val="24"/>
      <w:lang w:eastAsia="nl-NL"/>
    </w:rPr>
  </w:style>
  <w:style w:type="character" w:customStyle="1" w:styleId="caption2">
    <w:name w:val="caption2"/>
    <w:basedOn w:val="Standaardalinea-lettertype"/>
    <w:rsid w:val="00234DBB"/>
  </w:style>
  <w:style w:type="paragraph" w:styleId="Ballontekst">
    <w:name w:val="Balloon Text"/>
    <w:basedOn w:val="Standaard"/>
    <w:link w:val="BallontekstChar"/>
    <w:uiPriority w:val="99"/>
    <w:semiHidden/>
    <w:unhideWhenUsed/>
    <w:rsid w:val="00234DBB"/>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4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heme="minorBidi"/>
        <w:sz w:val="21"/>
        <w:szCs w:val="21"/>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7D8C"/>
    <w:pPr>
      <w:spacing w:before="280" w:after="280" w:line="240" w:lineRule="auto"/>
    </w:pPr>
  </w:style>
  <w:style w:type="paragraph" w:styleId="Kop1">
    <w:name w:val="heading 1"/>
    <w:basedOn w:val="Standaard"/>
    <w:next w:val="Standaard"/>
    <w:link w:val="Kop1Char"/>
    <w:uiPriority w:val="9"/>
    <w:qFormat/>
    <w:rsid w:val="003F192A"/>
    <w:pPr>
      <w:keepNext/>
      <w:keepLines/>
      <w:spacing w:before="560" w:after="560"/>
      <w:outlineLvl w:val="0"/>
    </w:pPr>
    <w:rPr>
      <w:rFonts w:eastAsiaTheme="majorEastAsia" w:cstheme="majorBidi"/>
      <w:b/>
      <w:bCs/>
      <w:sz w:val="42"/>
      <w:szCs w:val="28"/>
    </w:rPr>
  </w:style>
  <w:style w:type="paragraph" w:styleId="Kop2">
    <w:name w:val="heading 2"/>
    <w:basedOn w:val="Standaard"/>
    <w:next w:val="Standaard"/>
    <w:link w:val="Kop2Char"/>
    <w:uiPriority w:val="9"/>
    <w:unhideWhenUsed/>
    <w:qFormat/>
    <w:rsid w:val="003F192A"/>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192A"/>
    <w:rPr>
      <w:rFonts w:eastAsiaTheme="majorEastAsia" w:cstheme="majorBidi"/>
      <w:b/>
      <w:bCs/>
      <w:sz w:val="42"/>
      <w:szCs w:val="28"/>
    </w:rPr>
  </w:style>
  <w:style w:type="character" w:customStyle="1" w:styleId="Kop2Char">
    <w:name w:val="Kop 2 Char"/>
    <w:basedOn w:val="Standaardalinea-lettertype"/>
    <w:link w:val="Kop2"/>
    <w:uiPriority w:val="9"/>
    <w:rsid w:val="003F192A"/>
    <w:rPr>
      <w:rFonts w:eastAsiaTheme="majorEastAsia" w:cstheme="majorBidi"/>
      <w:b/>
      <w:bCs/>
      <w:szCs w:val="26"/>
    </w:rPr>
  </w:style>
  <w:style w:type="character" w:styleId="Nadruk">
    <w:name w:val="Emphasis"/>
    <w:basedOn w:val="Standaardalinea-lettertype"/>
    <w:uiPriority w:val="20"/>
    <w:qFormat/>
    <w:rsid w:val="003F192A"/>
    <w:rPr>
      <w:rFonts w:ascii="Corbel" w:hAnsi="Corbel"/>
      <w:i/>
      <w:iCs/>
      <w:sz w:val="21"/>
    </w:rPr>
  </w:style>
  <w:style w:type="numbering" w:customStyle="1" w:styleId="Stijl1">
    <w:name w:val="Stijl1"/>
    <w:uiPriority w:val="99"/>
    <w:rsid w:val="003F192A"/>
    <w:pPr>
      <w:numPr>
        <w:numId w:val="1"/>
      </w:numPr>
    </w:pPr>
  </w:style>
  <w:style w:type="paragraph" w:styleId="Lijstalinea">
    <w:name w:val="List Paragraph"/>
    <w:basedOn w:val="Standaard"/>
    <w:uiPriority w:val="34"/>
    <w:qFormat/>
    <w:rsid w:val="003F192A"/>
    <w:pPr>
      <w:contextualSpacing/>
    </w:pPr>
  </w:style>
  <w:style w:type="paragraph" w:styleId="Normaalweb">
    <w:name w:val="Normal (Web)"/>
    <w:basedOn w:val="Standaard"/>
    <w:uiPriority w:val="99"/>
    <w:semiHidden/>
    <w:unhideWhenUsed/>
    <w:rsid w:val="00234DBB"/>
    <w:pPr>
      <w:spacing w:before="0" w:after="150"/>
    </w:pPr>
    <w:rPr>
      <w:rFonts w:ascii="Times New Roman" w:eastAsia="Times New Roman" w:hAnsi="Times New Roman" w:cs="Times New Roman"/>
      <w:sz w:val="24"/>
      <w:szCs w:val="24"/>
      <w:lang w:eastAsia="nl-NL"/>
    </w:rPr>
  </w:style>
  <w:style w:type="character" w:customStyle="1" w:styleId="caption2">
    <w:name w:val="caption2"/>
    <w:basedOn w:val="Standaardalinea-lettertype"/>
    <w:rsid w:val="00234DBB"/>
  </w:style>
  <w:style w:type="paragraph" w:styleId="Ballontekst">
    <w:name w:val="Balloon Text"/>
    <w:basedOn w:val="Standaard"/>
    <w:link w:val="BallontekstChar"/>
    <w:uiPriority w:val="99"/>
    <w:semiHidden/>
    <w:unhideWhenUsed/>
    <w:rsid w:val="00234DBB"/>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4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65289">
      <w:bodyDiv w:val="1"/>
      <w:marLeft w:val="0"/>
      <w:marRight w:val="0"/>
      <w:marTop w:val="0"/>
      <w:marBottom w:val="0"/>
      <w:divBdr>
        <w:top w:val="none" w:sz="0" w:space="0" w:color="auto"/>
        <w:left w:val="none" w:sz="0" w:space="0" w:color="auto"/>
        <w:bottom w:val="none" w:sz="0" w:space="0" w:color="auto"/>
        <w:right w:val="none" w:sz="0" w:space="0" w:color="auto"/>
      </w:divBdr>
      <w:divsChild>
        <w:div w:id="648366498">
          <w:marLeft w:val="0"/>
          <w:marRight w:val="0"/>
          <w:marTop w:val="0"/>
          <w:marBottom w:val="0"/>
          <w:divBdr>
            <w:top w:val="none" w:sz="0" w:space="0" w:color="auto"/>
            <w:left w:val="none" w:sz="0" w:space="0" w:color="auto"/>
            <w:bottom w:val="none" w:sz="0" w:space="0" w:color="auto"/>
            <w:right w:val="none" w:sz="0" w:space="0" w:color="auto"/>
          </w:divBdr>
          <w:divsChild>
            <w:div w:id="402526497">
              <w:marLeft w:val="0"/>
              <w:marRight w:val="0"/>
              <w:marTop w:val="0"/>
              <w:marBottom w:val="0"/>
              <w:divBdr>
                <w:top w:val="none" w:sz="0" w:space="0" w:color="auto"/>
                <w:left w:val="none" w:sz="0" w:space="0" w:color="auto"/>
                <w:bottom w:val="none" w:sz="0" w:space="0" w:color="auto"/>
                <w:right w:val="none" w:sz="0" w:space="0" w:color="auto"/>
              </w:divBdr>
              <w:divsChild>
                <w:div w:id="87701021">
                  <w:marLeft w:val="-300"/>
                  <w:marRight w:val="0"/>
                  <w:marTop w:val="0"/>
                  <w:marBottom w:val="0"/>
                  <w:divBdr>
                    <w:top w:val="none" w:sz="0" w:space="0" w:color="auto"/>
                    <w:left w:val="none" w:sz="0" w:space="0" w:color="auto"/>
                    <w:bottom w:val="none" w:sz="0" w:space="0" w:color="auto"/>
                    <w:right w:val="none" w:sz="0" w:space="0" w:color="auto"/>
                  </w:divBdr>
                  <w:divsChild>
                    <w:div w:id="1379939552">
                      <w:marLeft w:val="0"/>
                      <w:marRight w:val="0"/>
                      <w:marTop w:val="0"/>
                      <w:marBottom w:val="0"/>
                      <w:divBdr>
                        <w:top w:val="none" w:sz="0" w:space="0" w:color="auto"/>
                        <w:left w:val="none" w:sz="0" w:space="0" w:color="auto"/>
                        <w:bottom w:val="none" w:sz="0" w:space="0" w:color="auto"/>
                        <w:right w:val="none" w:sz="0" w:space="0" w:color="auto"/>
                      </w:divBdr>
                      <w:divsChild>
                        <w:div w:id="12220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n.rodiinternet.nl/photos/000/278/502/medium/3364057.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Gemeente Amsterdam stadsdeel Noord</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Bleker, Marijke</dc:creator>
  <cp:lastModifiedBy>leraar</cp:lastModifiedBy>
  <cp:revision>4</cp:revision>
  <dcterms:created xsi:type="dcterms:W3CDTF">2015-02-02T12:57:00Z</dcterms:created>
  <dcterms:modified xsi:type="dcterms:W3CDTF">2015-02-03T12:03:00Z</dcterms:modified>
</cp:coreProperties>
</file>